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98" w:rsidRPr="00557B98" w:rsidRDefault="004C6697" w:rsidP="00557B98">
      <w:pPr>
        <w:jc w:val="both"/>
        <w:rPr>
          <w:rFonts w:hAnsi="Arial" w:cs="Arial"/>
          <w:b/>
          <w:sz w:val="24"/>
          <w:szCs w:val="24"/>
        </w:rPr>
      </w:pPr>
      <w:r w:rsidRPr="00557B98">
        <w:rPr>
          <w:rFonts w:hAnsi="Arial" w:cs="Arial"/>
          <w:b/>
          <w:sz w:val="24"/>
          <w:szCs w:val="24"/>
        </w:rPr>
        <w:t>Declaration for Latin American Unity Day</w:t>
      </w:r>
    </w:p>
    <w:p w:rsidR="00557B98" w:rsidRPr="00557B98" w:rsidRDefault="00557B98" w:rsidP="00557B98">
      <w:pPr>
        <w:jc w:val="both"/>
        <w:rPr>
          <w:rFonts w:hAnsi="Arial" w:cs="Arial"/>
          <w:sz w:val="24"/>
          <w:szCs w:val="24"/>
        </w:rPr>
      </w:pPr>
    </w:p>
    <w:p w:rsidR="00557B98" w:rsidRPr="00557B98" w:rsidRDefault="004C6697" w:rsidP="00557B98">
      <w:pPr>
        <w:jc w:val="both"/>
        <w:rPr>
          <w:rFonts w:hAnsi="Arial" w:cs="Arial"/>
          <w:sz w:val="24"/>
          <w:szCs w:val="24"/>
        </w:rPr>
      </w:pPr>
      <w:r w:rsidRPr="00557B98">
        <w:rPr>
          <w:rFonts w:hAnsi="Arial" w:cs="Arial"/>
          <w:sz w:val="24"/>
          <w:szCs w:val="24"/>
        </w:rPr>
        <w:t>The member organizations of the World Peace Council, from the Americas and the Caribbean region, join in the commemoration of this day of Latin American unity, on the occasion of June 22, 1826, the date on which the</w:t>
      </w:r>
      <w:r w:rsidRPr="00557B98">
        <w:rPr>
          <w:rFonts w:hAnsi="Arial" w:cs="Arial"/>
          <w:sz w:val="24"/>
          <w:szCs w:val="24"/>
        </w:rPr>
        <w:t xml:space="preserve"> </w:t>
      </w:r>
      <w:proofErr w:type="spellStart"/>
      <w:r w:rsidRPr="00557B98">
        <w:rPr>
          <w:rFonts w:hAnsi="Arial" w:cs="Arial"/>
          <w:sz w:val="24"/>
          <w:szCs w:val="24"/>
        </w:rPr>
        <w:t>Amphictyonic</w:t>
      </w:r>
      <w:proofErr w:type="spellEnd"/>
      <w:r w:rsidRPr="00557B98">
        <w:rPr>
          <w:rFonts w:hAnsi="Arial" w:cs="Arial"/>
          <w:sz w:val="24"/>
          <w:szCs w:val="24"/>
        </w:rPr>
        <w:t xml:space="preserve"> Congress of Panama was held, as a concrete expression of the efforts of integration and unity of the continent that the Liberator </w:t>
      </w:r>
      <w:proofErr w:type="spellStart"/>
      <w:r w:rsidRPr="00557B98">
        <w:rPr>
          <w:rFonts w:hAnsi="Arial" w:cs="Arial"/>
          <w:sz w:val="24"/>
          <w:szCs w:val="24"/>
        </w:rPr>
        <w:t>Simón</w:t>
      </w:r>
      <w:proofErr w:type="spellEnd"/>
      <w:r w:rsidRPr="00557B98">
        <w:rPr>
          <w:rFonts w:hAnsi="Arial" w:cs="Arial"/>
          <w:sz w:val="24"/>
          <w:szCs w:val="24"/>
        </w:rPr>
        <w:t xml:space="preserve"> Bolívar would carry out.</w:t>
      </w:r>
    </w:p>
    <w:p w:rsidR="00557B98" w:rsidRPr="00557B98" w:rsidRDefault="00557B98" w:rsidP="00557B98">
      <w:pPr>
        <w:jc w:val="both"/>
        <w:rPr>
          <w:rFonts w:hAnsi="Arial" w:cs="Arial"/>
          <w:sz w:val="24"/>
          <w:szCs w:val="24"/>
        </w:rPr>
      </w:pPr>
    </w:p>
    <w:p w:rsidR="00557B98" w:rsidRDefault="004C6697" w:rsidP="00557B98">
      <w:pPr>
        <w:jc w:val="both"/>
        <w:rPr>
          <w:rFonts w:hAnsi="Arial" w:cs="Arial"/>
          <w:sz w:val="24"/>
          <w:szCs w:val="24"/>
        </w:rPr>
      </w:pPr>
      <w:r w:rsidRPr="00557B98">
        <w:rPr>
          <w:rFonts w:hAnsi="Arial" w:cs="Arial"/>
          <w:sz w:val="24"/>
          <w:szCs w:val="24"/>
        </w:rPr>
        <w:t xml:space="preserve">Today, when the imperialist forces and their allies, detractors of peace, seek to </w:t>
      </w:r>
      <w:r w:rsidRPr="00557B98">
        <w:rPr>
          <w:rFonts w:hAnsi="Arial" w:cs="Arial"/>
          <w:sz w:val="24"/>
          <w:szCs w:val="24"/>
        </w:rPr>
        <w:t>impose war as a form of domination on the peoples, increasing armament, expanding their military bases, allocating substantial resources to swell the military budget, developing new and improved weapons of mass destruction, it is imperative to continue rai</w:t>
      </w:r>
      <w:r w:rsidRPr="00557B98">
        <w:rPr>
          <w:rFonts w:hAnsi="Arial" w:cs="Arial"/>
          <w:sz w:val="24"/>
          <w:szCs w:val="24"/>
        </w:rPr>
        <w:t xml:space="preserve">sing the CELAC proclamation declaring Latin </w:t>
      </w:r>
      <w:r w:rsidR="00557B98">
        <w:rPr>
          <w:rFonts w:hAnsi="Arial" w:cs="Arial"/>
          <w:sz w:val="24"/>
          <w:szCs w:val="24"/>
        </w:rPr>
        <w:t>America and the Caribbean as a Z</w:t>
      </w:r>
      <w:r w:rsidRPr="00557B98">
        <w:rPr>
          <w:rFonts w:hAnsi="Arial" w:cs="Arial"/>
          <w:sz w:val="24"/>
          <w:szCs w:val="24"/>
        </w:rPr>
        <w:t>one of Peace.</w:t>
      </w:r>
    </w:p>
    <w:p w:rsidR="00557B98" w:rsidRDefault="00557B98" w:rsidP="00557B98">
      <w:pPr>
        <w:jc w:val="both"/>
        <w:rPr>
          <w:rFonts w:hAnsi="Arial" w:cs="Arial"/>
          <w:sz w:val="24"/>
          <w:szCs w:val="24"/>
        </w:rPr>
      </w:pPr>
    </w:p>
    <w:p w:rsidR="00557B98" w:rsidRDefault="004C6697" w:rsidP="00557B98">
      <w:pPr>
        <w:jc w:val="both"/>
        <w:rPr>
          <w:rFonts w:hAnsi="Arial" w:cs="Arial"/>
          <w:sz w:val="24"/>
          <w:szCs w:val="24"/>
        </w:rPr>
      </w:pPr>
      <w:r w:rsidRPr="00557B98">
        <w:rPr>
          <w:rFonts w:hAnsi="Arial" w:cs="Arial"/>
          <w:sz w:val="24"/>
          <w:szCs w:val="24"/>
        </w:rPr>
        <w:t xml:space="preserve">U.S. imperialism maintains its ferocious aggression against all the peoples of the world, and particularly in our region, which </w:t>
      </w:r>
      <w:r w:rsidR="00BF3D17">
        <w:rPr>
          <w:rFonts w:hAnsi="Arial" w:cs="Arial"/>
          <w:sz w:val="24"/>
          <w:szCs w:val="24"/>
        </w:rPr>
        <w:t xml:space="preserve">they </w:t>
      </w:r>
      <w:r w:rsidRPr="00557B98">
        <w:rPr>
          <w:rFonts w:hAnsi="Arial" w:cs="Arial"/>
          <w:sz w:val="24"/>
          <w:szCs w:val="24"/>
        </w:rPr>
        <w:t>continue</w:t>
      </w:r>
      <w:r w:rsidRPr="00557B98">
        <w:rPr>
          <w:rFonts w:hAnsi="Arial" w:cs="Arial"/>
          <w:sz w:val="24"/>
          <w:szCs w:val="24"/>
        </w:rPr>
        <w:t xml:space="preserve"> to consider </w:t>
      </w:r>
      <w:r w:rsidRPr="00557B98">
        <w:rPr>
          <w:rFonts w:hAnsi="Arial" w:cs="Arial"/>
          <w:sz w:val="24"/>
          <w:szCs w:val="24"/>
        </w:rPr>
        <w:t>as its backyar</w:t>
      </w:r>
      <w:r w:rsidRPr="00557B98">
        <w:rPr>
          <w:rFonts w:hAnsi="Arial" w:cs="Arial"/>
          <w:sz w:val="24"/>
          <w:szCs w:val="24"/>
        </w:rPr>
        <w:t xml:space="preserve">d, </w:t>
      </w:r>
      <w:r w:rsidR="00BF3D17">
        <w:rPr>
          <w:rFonts w:hAnsi="Arial" w:cs="Arial"/>
          <w:sz w:val="24"/>
          <w:szCs w:val="24"/>
        </w:rPr>
        <w:t>sheltered</w:t>
      </w:r>
      <w:r w:rsidR="00BF3D17" w:rsidRPr="00557B98">
        <w:rPr>
          <w:rFonts w:hAnsi="Arial" w:cs="Arial"/>
          <w:sz w:val="24"/>
          <w:szCs w:val="24"/>
        </w:rPr>
        <w:t xml:space="preserve"> </w:t>
      </w:r>
      <w:r w:rsidRPr="00557B98">
        <w:rPr>
          <w:rFonts w:hAnsi="Arial" w:cs="Arial"/>
          <w:sz w:val="24"/>
          <w:szCs w:val="24"/>
        </w:rPr>
        <w:t>by the Monroe Doctrine, as has been demonstrated at the recent Summit of the Americas held in Los Angeles, excluding Cuba, Nicaragua and Venezuela.</w:t>
      </w:r>
    </w:p>
    <w:p w:rsidR="00557B98" w:rsidRDefault="00557B98" w:rsidP="00557B98">
      <w:pPr>
        <w:jc w:val="both"/>
        <w:rPr>
          <w:rFonts w:hAnsi="Arial" w:cs="Arial"/>
          <w:sz w:val="24"/>
          <w:szCs w:val="24"/>
        </w:rPr>
      </w:pPr>
    </w:p>
    <w:p w:rsidR="004C6697" w:rsidRDefault="004C6697" w:rsidP="00557B98">
      <w:pPr>
        <w:jc w:val="both"/>
        <w:rPr>
          <w:rFonts w:hAnsi="Arial" w:cs="Arial"/>
          <w:sz w:val="24"/>
          <w:szCs w:val="24"/>
        </w:rPr>
      </w:pPr>
      <w:r w:rsidRPr="00557B98">
        <w:rPr>
          <w:rFonts w:hAnsi="Arial" w:cs="Arial"/>
          <w:sz w:val="24"/>
          <w:szCs w:val="24"/>
        </w:rPr>
        <w:t>Our continent will continue to fight in defense of its sovereignty, its independence and its ina</w:t>
      </w:r>
      <w:r w:rsidRPr="00557B98">
        <w:rPr>
          <w:rFonts w:hAnsi="Arial" w:cs="Arial"/>
          <w:sz w:val="24"/>
          <w:szCs w:val="24"/>
        </w:rPr>
        <w:t>lienable right to self-determination, rejecting war, military bases, nuclear weapons, unilateral coercive measures and all forms of domination that do not recognize the principles of equality and social justice.</w:t>
      </w:r>
    </w:p>
    <w:p w:rsidR="004C6697" w:rsidRDefault="004C6697" w:rsidP="00557B98">
      <w:pPr>
        <w:jc w:val="both"/>
        <w:rPr>
          <w:rFonts w:hAnsi="Arial" w:cs="Arial"/>
          <w:sz w:val="24"/>
          <w:szCs w:val="24"/>
        </w:rPr>
      </w:pPr>
    </w:p>
    <w:p w:rsidR="004C6697" w:rsidRDefault="004C6697" w:rsidP="00557B98">
      <w:pPr>
        <w:jc w:val="both"/>
        <w:rPr>
          <w:rFonts w:hAnsi="Arial" w:cs="Arial"/>
          <w:sz w:val="24"/>
          <w:szCs w:val="24"/>
        </w:rPr>
      </w:pPr>
      <w:r w:rsidRPr="00557B98">
        <w:rPr>
          <w:rFonts w:hAnsi="Arial" w:cs="Arial"/>
          <w:sz w:val="24"/>
          <w:szCs w:val="24"/>
        </w:rPr>
        <w:t>With these banners we will remain mobilized a</w:t>
      </w:r>
      <w:r w:rsidRPr="00557B98">
        <w:rPr>
          <w:rFonts w:hAnsi="Arial" w:cs="Arial"/>
          <w:sz w:val="24"/>
          <w:szCs w:val="24"/>
        </w:rPr>
        <w:t>nd fighting to ensure a successful World Peace Assembly this November in Vietnam.</w:t>
      </w:r>
    </w:p>
    <w:p w:rsidR="004C6697" w:rsidRDefault="004C6697" w:rsidP="00557B98">
      <w:pPr>
        <w:jc w:val="both"/>
        <w:rPr>
          <w:rFonts w:hAnsi="Arial" w:cs="Arial"/>
          <w:sz w:val="24"/>
          <w:szCs w:val="24"/>
        </w:rPr>
      </w:pPr>
    </w:p>
    <w:p w:rsidR="00CC0F9F" w:rsidRPr="00557B98" w:rsidRDefault="004C6697" w:rsidP="00557B98">
      <w:pPr>
        <w:jc w:val="both"/>
        <w:rPr>
          <w:rFonts w:hAnsi="Arial" w:cs="Arial"/>
          <w:sz w:val="24"/>
          <w:szCs w:val="24"/>
        </w:rPr>
      </w:pPr>
      <w:r w:rsidRPr="00557B98">
        <w:rPr>
          <w:rFonts w:hAnsi="Arial" w:cs="Arial"/>
          <w:sz w:val="24"/>
          <w:szCs w:val="24"/>
        </w:rPr>
        <w:t>Long live Latin American unity!</w:t>
      </w:r>
      <w:r>
        <w:rPr>
          <w:rFonts w:hAnsi="Arial" w:cs="Arial"/>
          <w:sz w:val="24"/>
          <w:szCs w:val="24"/>
        </w:rPr>
        <w:t>!</w:t>
      </w:r>
      <w:bookmarkStart w:id="0" w:name="_GoBack"/>
      <w:bookmarkEnd w:id="0"/>
    </w:p>
    <w:sectPr w:rsidR="00CC0F9F" w:rsidRPr="00557B98" w:rsidSect="00557B98">
      <w:pgSz w:w="12240" w:h="15840"/>
      <w:pgMar w:top="1134" w:right="1134" w:bottom="1134" w:left="1134" w:header="720" w:footer="720" w:gutter="0"/>
      <w:cols w:sep="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2E"/>
    <w:rsid w:val="004C6697"/>
    <w:rsid w:val="00557B98"/>
    <w:rsid w:val="0072574C"/>
    <w:rsid w:val="00AA6F2E"/>
    <w:rsid w:val="00BF3D17"/>
    <w:rsid w:val="00CC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YAMIKOCASA</dc:creator>
  <cp:lastModifiedBy>YAMIKOCASA</cp:lastModifiedBy>
  <cp:revision>2</cp:revision>
  <dcterms:created xsi:type="dcterms:W3CDTF">2022-06-22T03:33:00Z</dcterms:created>
  <dcterms:modified xsi:type="dcterms:W3CDTF">2022-06-22T03:33:00Z</dcterms:modified>
</cp:coreProperties>
</file>