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5B7" w:rsidRPr="000F25B7" w:rsidRDefault="000F25B7" w:rsidP="000F25B7">
      <w:pPr>
        <w:rPr>
          <w:lang w:val="en-US"/>
        </w:rPr>
      </w:pPr>
      <w:r w:rsidRPr="000F25B7">
        <w:rPr>
          <w:lang w:val="en-US"/>
        </w:rPr>
        <w:t>Havana, 6 February 2023</w:t>
      </w:r>
    </w:p>
    <w:p w:rsidR="000F25B7" w:rsidRPr="000F25B7" w:rsidRDefault="000F25B7" w:rsidP="000F25B7">
      <w:pPr>
        <w:rPr>
          <w:lang w:val="en-US"/>
        </w:rPr>
      </w:pPr>
      <w:r w:rsidRPr="000F25B7">
        <w:rPr>
          <w:lang w:val="en-US"/>
        </w:rPr>
        <w:t>“64th year of the Revolution”</w:t>
      </w:r>
    </w:p>
    <w:p w:rsidR="000F25B7" w:rsidRPr="000F25B7" w:rsidRDefault="000F25B7" w:rsidP="000F25B7">
      <w:pPr>
        <w:rPr>
          <w:lang w:val="en-US"/>
        </w:rPr>
      </w:pPr>
    </w:p>
    <w:p w:rsidR="000F25B7" w:rsidRPr="000F25B7" w:rsidRDefault="000F25B7" w:rsidP="000F25B7">
      <w:pPr>
        <w:rPr>
          <w:lang w:val="en-US"/>
        </w:rPr>
      </w:pPr>
    </w:p>
    <w:p w:rsidR="000F25B7" w:rsidRPr="000F25B7" w:rsidRDefault="000F25B7" w:rsidP="000F25B7">
      <w:pPr>
        <w:rPr>
          <w:lang w:val="en-US"/>
        </w:rPr>
      </w:pPr>
      <w:r w:rsidRPr="000F25B7">
        <w:rPr>
          <w:lang w:val="en-US"/>
        </w:rPr>
        <w:t>Message of condolences after the earthquake in Turkey and other Arab countries.</w:t>
      </w:r>
    </w:p>
    <w:p w:rsidR="000F25B7" w:rsidRPr="000F25B7" w:rsidRDefault="000F25B7" w:rsidP="000F25B7">
      <w:pPr>
        <w:rPr>
          <w:lang w:val="en-US"/>
        </w:rPr>
      </w:pPr>
    </w:p>
    <w:p w:rsidR="000F25B7" w:rsidRPr="000F25B7" w:rsidRDefault="000F25B7" w:rsidP="000F25B7">
      <w:pPr>
        <w:rPr>
          <w:lang w:val="en-US"/>
        </w:rPr>
      </w:pPr>
    </w:p>
    <w:p w:rsidR="000F25B7" w:rsidRPr="000F25B7" w:rsidRDefault="000F25B7" w:rsidP="000F25B7">
      <w:pPr>
        <w:rPr>
          <w:lang w:val="en-US"/>
        </w:rPr>
      </w:pPr>
      <w:r w:rsidRPr="000F25B7">
        <w:rPr>
          <w:lang w:val="en-US"/>
        </w:rPr>
        <w:t>The Cuban Institute for Friendship with Peoples and the Cuban-Arab Friendship Association (AACA) express our deepest sympathy for the human and material losses caused by the earthquake in Turkey, which caused significant damage to Syria and other fraternal Arab countries.</w:t>
      </w:r>
    </w:p>
    <w:p w:rsidR="000F25B7" w:rsidRPr="000F25B7" w:rsidRDefault="000F25B7" w:rsidP="000F25B7">
      <w:pPr>
        <w:rPr>
          <w:lang w:val="en-US"/>
        </w:rPr>
      </w:pPr>
    </w:p>
    <w:p w:rsidR="000F25B7" w:rsidRPr="000F25B7" w:rsidRDefault="000F25B7" w:rsidP="000F25B7">
      <w:pPr>
        <w:rPr>
          <w:lang w:val="en-US"/>
        </w:rPr>
      </w:pPr>
      <w:r w:rsidRPr="000F25B7">
        <w:rPr>
          <w:lang w:val="en-US"/>
        </w:rPr>
        <w:t>May our deepest condolences and this message of sincere solidarity reach the peoples of these sister nations.</w:t>
      </w:r>
    </w:p>
    <w:p w:rsidR="000F25B7" w:rsidRPr="000F25B7" w:rsidRDefault="000F25B7" w:rsidP="000F25B7">
      <w:pPr>
        <w:rPr>
          <w:lang w:val="en-US"/>
        </w:rPr>
      </w:pPr>
    </w:p>
    <w:p w:rsidR="000F25B7" w:rsidRPr="000F25B7" w:rsidRDefault="000F25B7" w:rsidP="000F25B7">
      <w:pPr>
        <w:rPr>
          <w:lang w:val="en-US"/>
        </w:rPr>
      </w:pPr>
      <w:r w:rsidRPr="000F25B7">
        <w:rPr>
          <w:lang w:val="en-US"/>
        </w:rPr>
        <w:t>We look forward to a speedy recovery of infrastructure and quality of life for the population in the affected areas.</w:t>
      </w:r>
    </w:p>
    <w:p w:rsidR="000F25B7" w:rsidRPr="000F25B7" w:rsidRDefault="000F25B7" w:rsidP="000F25B7">
      <w:pPr>
        <w:rPr>
          <w:lang w:val="en-US"/>
        </w:rPr>
      </w:pPr>
    </w:p>
    <w:p w:rsidR="000F25B7" w:rsidRPr="000F25B7" w:rsidRDefault="000F25B7" w:rsidP="000F25B7">
      <w:pPr>
        <w:rPr>
          <w:lang w:val="en-US"/>
        </w:rPr>
      </w:pPr>
      <w:r w:rsidRPr="000F25B7">
        <w:rPr>
          <w:lang w:val="en-US"/>
        </w:rPr>
        <w:t>At a time when a natural phenomenon of such magnitude is affecting friendly peoples, we reaffirm our solidarity and our deepest wish that they achieve a speedy recovery and that there will be no further loss of human life.</w:t>
      </w:r>
    </w:p>
    <w:p w:rsidR="000F25B7" w:rsidRPr="000F25B7" w:rsidRDefault="000F25B7" w:rsidP="000F25B7">
      <w:pPr>
        <w:rPr>
          <w:lang w:val="en-US"/>
        </w:rPr>
      </w:pPr>
    </w:p>
    <w:p w:rsidR="000F25B7" w:rsidRPr="000F25B7" w:rsidRDefault="000F25B7" w:rsidP="000F25B7">
      <w:pPr>
        <w:rPr>
          <w:lang w:val="en-US"/>
        </w:rPr>
      </w:pPr>
    </w:p>
    <w:p w:rsidR="000F25B7" w:rsidRPr="000F25B7" w:rsidRDefault="000F25B7" w:rsidP="000F25B7">
      <w:pPr>
        <w:rPr>
          <w:lang w:val="en-US"/>
        </w:rPr>
      </w:pPr>
    </w:p>
    <w:p w:rsidR="000F25B7" w:rsidRPr="000F25B7" w:rsidRDefault="000F25B7" w:rsidP="000F25B7">
      <w:pPr>
        <w:rPr>
          <w:lang w:val="en-US"/>
        </w:rPr>
      </w:pPr>
      <w:r w:rsidRPr="000F25B7">
        <w:rPr>
          <w:lang w:val="en-US"/>
        </w:rPr>
        <w:t>Cuban Institute for Friendship with Peoples (ICAP).</w:t>
      </w:r>
    </w:p>
    <w:p w:rsidR="000F25B7" w:rsidRPr="000F25B7" w:rsidRDefault="000F25B7" w:rsidP="000F25B7">
      <w:pPr>
        <w:rPr>
          <w:lang w:val="en-US"/>
        </w:rPr>
      </w:pPr>
    </w:p>
    <w:p w:rsidR="00D30043" w:rsidRPr="000F25B7" w:rsidRDefault="000F25B7" w:rsidP="000F25B7">
      <w:pPr>
        <w:rPr>
          <w:lang w:val="en-US"/>
        </w:rPr>
      </w:pPr>
      <w:r w:rsidRPr="000F25B7">
        <w:rPr>
          <w:lang w:val="en-US"/>
        </w:rPr>
        <w:t>Cuban-Arab Friendship Association (AACA).</w:t>
      </w:r>
    </w:p>
    <w:sectPr w:rsidR="00D30043" w:rsidRPr="000F25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B7"/>
    <w:rsid w:val="000F25B7"/>
    <w:rsid w:val="00BA147E"/>
    <w:rsid w:val="00D300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8B3CE-7237-4063-A489-AFE8ACED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148</Words>
  <Characters>814</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1</cp:revision>
  <dcterms:created xsi:type="dcterms:W3CDTF">2023-02-07T15:26:00Z</dcterms:created>
  <dcterms:modified xsi:type="dcterms:W3CDTF">2023-02-07T15:32:00Z</dcterms:modified>
</cp:coreProperties>
</file>